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021" w:rsidRDefault="00FC7021" w:rsidP="00FC7021">
      <w:pPr>
        <w:spacing w:after="0" w:line="220" w:lineRule="exact"/>
        <w:jc w:val="center"/>
        <w:rPr>
          <w:rStyle w:val="9"/>
          <w:rFonts w:eastAsiaTheme="minorHAnsi"/>
          <w:b w:val="0"/>
          <w:bCs w:val="0"/>
        </w:rPr>
      </w:pPr>
      <w:r>
        <w:rPr>
          <w:rStyle w:val="9"/>
          <w:rFonts w:eastAsiaTheme="minorHAnsi"/>
          <w:b w:val="0"/>
          <w:bCs w:val="0"/>
        </w:rPr>
        <w:t>Единый график проведения оценочных процедур на 1 четверть</w:t>
      </w:r>
    </w:p>
    <w:p w:rsidR="00FC7021" w:rsidRDefault="00FC7021" w:rsidP="00FC7021">
      <w:pPr>
        <w:spacing w:after="0" w:line="220" w:lineRule="exact"/>
        <w:jc w:val="center"/>
      </w:pPr>
    </w:p>
    <w:tbl>
      <w:tblPr>
        <w:tblW w:w="16247" w:type="dxa"/>
        <w:tblInd w:w="-69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78"/>
        <w:gridCol w:w="379"/>
        <w:gridCol w:w="384"/>
        <w:gridCol w:w="379"/>
        <w:gridCol w:w="379"/>
        <w:gridCol w:w="379"/>
        <w:gridCol w:w="379"/>
        <w:gridCol w:w="381"/>
        <w:gridCol w:w="384"/>
        <w:gridCol w:w="379"/>
        <w:gridCol w:w="372"/>
        <w:gridCol w:w="7"/>
        <w:gridCol w:w="379"/>
        <w:gridCol w:w="379"/>
        <w:gridCol w:w="379"/>
        <w:gridCol w:w="379"/>
        <w:gridCol w:w="374"/>
        <w:gridCol w:w="371"/>
        <w:gridCol w:w="387"/>
        <w:gridCol w:w="379"/>
        <w:gridCol w:w="379"/>
        <w:gridCol w:w="273"/>
        <w:gridCol w:w="425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4"/>
        <w:gridCol w:w="499"/>
      </w:tblGrid>
      <w:tr w:rsidR="00FC7021" w:rsidTr="004E7284">
        <w:trPr>
          <w:trHeight w:hRule="exact" w:val="32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7586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FC7021" w:rsidP="004E7284">
            <w:pPr>
              <w:jc w:val="center"/>
              <w:rPr>
                <w:b/>
              </w:rPr>
            </w:pPr>
            <w:r w:rsidRPr="00524918">
              <w:rPr>
                <w:b/>
              </w:rPr>
              <w:t>сентябрь</w:t>
            </w:r>
          </w:p>
        </w:tc>
        <w:tc>
          <w:tcPr>
            <w:tcW w:w="7515" w:type="dxa"/>
            <w:gridSpan w:val="2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C7021" w:rsidRPr="00524918" w:rsidRDefault="00FC7021" w:rsidP="004E7284">
            <w:pPr>
              <w:jc w:val="center"/>
              <w:rPr>
                <w:b/>
              </w:rPr>
            </w:pPr>
            <w:r w:rsidRPr="00524918">
              <w:rPr>
                <w:b/>
              </w:rPr>
              <w:t>октябрь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EF1D3A" w:rsidTr="004E7284">
        <w:trPr>
          <w:trHeight w:hRule="exact" w:val="9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pPr>
              <w:jc w:val="center"/>
            </w:pP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C7021" w:rsidRDefault="00FC7021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3</w:t>
            </w:r>
          </w:p>
          <w:p w:rsidR="00FC7021" w:rsidRDefault="00FC7021" w:rsidP="004E728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Итого</w:t>
            </w:r>
          </w:p>
        </w:tc>
      </w:tr>
      <w:tr w:rsidR="00EF1D3A" w:rsidTr="004E7284">
        <w:trPr>
          <w:trHeight w:hRule="exact" w:val="187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Класс</w:t>
            </w:r>
          </w:p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6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>
            <w:r>
              <w:rPr>
                <w:rStyle w:val="16Calibri7pt"/>
              </w:rPr>
              <w:t>14</w:t>
            </w:r>
          </w:p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16</w:t>
            </w:r>
          </w:p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23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29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>
            <w:pPr>
              <w:rPr>
                <w:rStyle w:val="1685pt"/>
                <w:rFonts w:eastAsiaTheme="minorHAnsi"/>
              </w:rPr>
            </w:pPr>
            <w:r>
              <w:rPr>
                <w:rStyle w:val="1685pt"/>
                <w:rFonts w:eastAsiaTheme="minorHAnsi"/>
              </w:rPr>
              <w:t>30</w:t>
            </w:r>
          </w:p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12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13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17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18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19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21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24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25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26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27</w:t>
            </w:r>
          </w:p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C7021" w:rsidRDefault="00FC7021" w:rsidP="004E7284">
            <w:r>
              <w:rPr>
                <w:rStyle w:val="1685pt"/>
                <w:rFonts w:eastAsiaTheme="minorHAnsi"/>
              </w:rPr>
              <w:t>28</w:t>
            </w:r>
          </w:p>
        </w:tc>
        <w:tc>
          <w:tcPr>
            <w:tcW w:w="4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Default="00FC7021" w:rsidP="004E7284"/>
        </w:tc>
      </w:tr>
      <w:tr w:rsidR="00EF1D3A" w:rsidTr="004E7284">
        <w:trPr>
          <w:trHeight w:hRule="exact" w:val="149"/>
        </w:trPr>
        <w:tc>
          <w:tcPr>
            <w:tcW w:w="64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8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1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84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ABF8F" w:themeFill="accent6" w:themeFillTint="99"/>
          </w:tcPr>
          <w:p w:rsidR="00FC7021" w:rsidRDefault="00FC7021" w:rsidP="004E7284"/>
        </w:tc>
        <w:tc>
          <w:tcPr>
            <w:tcW w:w="379" w:type="dxa"/>
            <w:gridSpan w:val="2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92CDDC" w:themeFill="accent5" w:themeFillTint="99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1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87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273" w:type="dxa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BD4B4" w:themeFill="accent6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B6DDE8" w:themeFill="accent5" w:themeFillTint="66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FC7021" w:rsidRDefault="00FC7021" w:rsidP="004E7284"/>
        </w:tc>
        <w:tc>
          <w:tcPr>
            <w:tcW w:w="49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7021" w:rsidRDefault="00FC7021" w:rsidP="004E7284"/>
        </w:tc>
      </w:tr>
      <w:tr w:rsidR="00EF1D3A" w:rsidTr="004E7284">
        <w:trPr>
          <w:cantSplit/>
          <w:trHeight w:hRule="exact" w:val="99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F1D3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алг</w:t>
            </w:r>
            <w:proofErr w:type="spellEnd"/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ТКР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геом</w:t>
            </w:r>
            <w:proofErr w:type="spellEnd"/>
            <w:proofErr w:type="gram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F1D3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F1D3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A152B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ТКР рус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EF1D3A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bookmarkStart w:id="0" w:name="_GoBack"/>
            <w:bookmarkEnd w:id="0"/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CE0366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9а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DD610C" w:rsidRDefault="00FC7021" w:rsidP="004E7284">
            <w:pPr>
              <w:spacing w:after="0"/>
              <w:jc w:val="center"/>
              <w:rPr>
                <w:rStyle w:val="1618pt"/>
                <w:rFonts w:eastAsiaTheme="minorHAnsi"/>
                <w:b w:val="0"/>
                <w:sz w:val="18"/>
                <w:szCs w:val="18"/>
                <w:lang w:bidi="en-US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1D3A" w:rsidTr="004E7284">
        <w:trPr>
          <w:cantSplit/>
          <w:trHeight w:hRule="exact" w:val="11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BF8F" w:themeFill="accent6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6DDE8" w:themeFill="accent5" w:themeFillTint="66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7021" w:rsidRPr="00A238C6" w:rsidRDefault="00FC7021" w:rsidP="004E728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1070F" w:rsidRDefault="0031070F"/>
    <w:sectPr w:rsidR="0031070F" w:rsidSect="00FC7021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021"/>
    <w:rsid w:val="00033764"/>
    <w:rsid w:val="00172C4B"/>
    <w:rsid w:val="001E31BA"/>
    <w:rsid w:val="00244517"/>
    <w:rsid w:val="002C37DF"/>
    <w:rsid w:val="0030444B"/>
    <w:rsid w:val="0031070F"/>
    <w:rsid w:val="005616CB"/>
    <w:rsid w:val="005D3E1D"/>
    <w:rsid w:val="007136E6"/>
    <w:rsid w:val="007366E4"/>
    <w:rsid w:val="008A3A04"/>
    <w:rsid w:val="00937C41"/>
    <w:rsid w:val="009B59BB"/>
    <w:rsid w:val="00A152B1"/>
    <w:rsid w:val="00A44C42"/>
    <w:rsid w:val="00B314B1"/>
    <w:rsid w:val="00B4155B"/>
    <w:rsid w:val="00BB4FE9"/>
    <w:rsid w:val="00BF1B44"/>
    <w:rsid w:val="00CE0366"/>
    <w:rsid w:val="00DB7854"/>
    <w:rsid w:val="00EF1D3A"/>
    <w:rsid w:val="00F51BE4"/>
    <w:rsid w:val="00FB5FC5"/>
    <w:rsid w:val="00FC4B7A"/>
    <w:rsid w:val="00FC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C70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7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685pt">
    <w:name w:val="Основной текст (16) + 8;5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6Calibri7pt">
    <w:name w:val="Основной текст (16) + Calibri;7 pt;Не полужирный;Курсив"/>
    <w:basedOn w:val="a0"/>
    <w:rsid w:val="00FC7021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16Tahoma6pt0pt">
    <w:name w:val="Основной текст (16) + Tahoma;6 pt;Интервал 0 pt"/>
    <w:basedOn w:val="a0"/>
    <w:rsid w:val="00FC702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1618pt">
    <w:name w:val="Основной текст (16) + 18 pt;Не полужирный"/>
    <w:basedOn w:val="a0"/>
    <w:rsid w:val="00FC70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Sobakareva</dc:creator>
  <cp:lastModifiedBy>Zavuch</cp:lastModifiedBy>
  <cp:revision>5</cp:revision>
  <cp:lastPrinted>2023-04-26T03:26:00Z</cp:lastPrinted>
  <dcterms:created xsi:type="dcterms:W3CDTF">2023-04-26T03:29:00Z</dcterms:created>
  <dcterms:modified xsi:type="dcterms:W3CDTF">2023-05-04T03:31:00Z</dcterms:modified>
</cp:coreProperties>
</file>